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300" w:afterAutospacing="0" w:line="450" w:lineRule="atLeast"/>
        <w:ind w:left="0" w:right="226"/>
        <w:jc w:val="center"/>
        <w:rPr>
          <w:rFonts w:hint="eastAsia" w:ascii="宋体" w:hAnsi="宋体" w:eastAsia="宋体" w:cs="宋体"/>
          <w:color w:val="2A2F35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2A2F35"/>
          <w:kern w:val="0"/>
          <w:sz w:val="28"/>
          <w:szCs w:val="28"/>
          <w:lang w:val="en-US" w:eastAsia="zh-CN" w:bidi="ar"/>
        </w:rPr>
        <w:t>关于公布学院2023年上半年学生体质测试工作安排的通知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各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：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 w:firstLine="560"/>
        <w:jc w:val="left"/>
        <w:rPr>
          <w:rFonts w:hint="eastAsia" w:ascii="宋体" w:hAnsi="宋体" w:eastAsia="宋体" w:cs="宋体"/>
          <w:color w:val="2A2F35"/>
          <w:sz w:val="28"/>
          <w:szCs w:val="28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根据教育部关于印发《学生体质健康监测评价办法》等三个文件的要求，按照体质测试工作进度的安排，本学期需完成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在校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所有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21级和22级三二分段专业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学生体质测试工作，请各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二级学院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根据注意事项要求做好学生的安全教育工作，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提醒学生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严禁带病参加测试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请21级和22级三二分段专业在校生要全部参加完所有项目测试，请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通知各班严格按照测试时间安排</w:t>
      </w:r>
      <w:r>
        <w:rPr>
          <w:rFonts w:hint="eastAsia" w:ascii="宋体" w:hAnsi="宋体" w:eastAsia="宋体" w:cs="宋体"/>
          <w:color w:val="2A2F35"/>
          <w:sz w:val="28"/>
          <w:szCs w:val="28"/>
          <w:lang w:eastAsia="zh-CN"/>
        </w:rPr>
        <w:t>表</w:t>
      </w:r>
      <w:r>
        <w:rPr>
          <w:rFonts w:hint="eastAsia" w:ascii="宋体" w:hAnsi="宋体" w:eastAsia="宋体" w:cs="宋体"/>
          <w:color w:val="2A2F35"/>
          <w:sz w:val="28"/>
          <w:szCs w:val="28"/>
        </w:rPr>
        <w:t>组织学生参加测试，具体事项见附件。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 w:firstLine="540" w:firstLineChars="200"/>
        <w:jc w:val="left"/>
        <w:rPr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7"/>
          <w:szCs w:val="27"/>
        </w:rPr>
        <w:t>特此通知。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8"/>
          <w:szCs w:val="28"/>
        </w:rPr>
        <w:t>附件：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wordWrap w:val="0"/>
        <w:spacing w:before="0" w:beforeAutospacing="0" w:after="0" w:afterAutospacing="0" w:line="24" w:lineRule="atLeast"/>
        <w:ind w:left="405" w:leftChars="0" w:right="0" w:rightChars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清远校区2023年上半年学生体质健康测试室外项目时间安排表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 w:firstLine="280" w:firstLineChars="10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2.广州校区2023年上半年学生体质健康测试室外项目时间安排表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7"/>
          <w:szCs w:val="27"/>
        </w:rPr>
        <w:t xml:space="preserve">  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3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.</w:t>
      </w:r>
      <w:r>
        <w:rPr>
          <w:rFonts w:hint="eastAsia" w:ascii="宋体" w:hAnsi="宋体" w:eastAsia="宋体" w:cs="宋体"/>
          <w:color w:val="2A2F35"/>
          <w:sz w:val="28"/>
          <w:szCs w:val="28"/>
          <w:lang w:val="en-US" w:eastAsia="zh-CN"/>
        </w:rPr>
        <w:t>学生体质测试免测申请表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right="0" w:firstLine="270" w:firstLineChars="100"/>
        <w:jc w:val="left"/>
        <w:rPr>
          <w:rFonts w:hint="eastAsia" w:ascii="宋体" w:hAnsi="宋体" w:eastAsia="宋体" w:cs="宋体"/>
          <w:color w:val="2A2F35"/>
          <w:sz w:val="27"/>
          <w:szCs w:val="27"/>
        </w:rPr>
      </w:pP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4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.测试项目评分标准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left"/>
        <w:rPr>
          <w:rFonts w:hint="default" w:ascii="宋体" w:hAnsi="宋体" w:eastAsia="宋体" w:cs="宋体"/>
          <w:color w:val="2A2F35"/>
          <w:sz w:val="27"/>
          <w:szCs w:val="27"/>
          <w:lang w:val="en-US" w:eastAsia="zh-CN"/>
        </w:rPr>
      </w:pP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 xml:space="preserve">  5.学生体质健康测试须知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rPr>
          <w:sz w:val="27"/>
          <w:szCs w:val="27"/>
        </w:rPr>
      </w:pPr>
      <w:r>
        <w:rPr>
          <w:color w:val="2A2F35"/>
          <w:sz w:val="27"/>
          <w:szCs w:val="27"/>
        </w:rPr>
        <w:t>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学院体质测试中心</w:t>
      </w:r>
      <w:r>
        <w:rPr>
          <w:color w:val="2A2F35"/>
          <w:sz w:val="27"/>
          <w:szCs w:val="27"/>
        </w:rPr>
        <w:t xml:space="preserve">  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 w:line="24" w:lineRule="atLeast"/>
        <w:ind w:left="0" w:right="0"/>
        <w:jc w:val="center"/>
        <w:rPr>
          <w:rFonts w:hint="default" w:eastAsia="微软雅黑"/>
          <w:sz w:val="27"/>
          <w:szCs w:val="27"/>
          <w:lang w:val="en-US" w:eastAsia="zh-CN"/>
        </w:rPr>
      </w:pPr>
      <w:r>
        <w:rPr>
          <w:color w:val="2A2F35"/>
          <w:sz w:val="27"/>
          <w:szCs w:val="27"/>
        </w:rPr>
        <w:t>                                      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</w:t>
      </w:r>
      <w:r>
        <w:rPr>
          <w:color w:val="2A2F35"/>
          <w:sz w:val="27"/>
          <w:szCs w:val="27"/>
        </w:rPr>
        <w:t> 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公共课教学部</w:t>
      </w:r>
    </w:p>
    <w:p>
      <w:r>
        <w:rPr>
          <w:color w:val="2A2F35"/>
          <w:sz w:val="27"/>
          <w:szCs w:val="27"/>
        </w:rPr>
        <w:t>                                                                          </w:t>
      </w:r>
      <w:r>
        <w:rPr>
          <w:rFonts w:hint="eastAsia"/>
          <w:color w:val="2A2F35"/>
          <w:sz w:val="27"/>
          <w:szCs w:val="27"/>
          <w:lang w:val="en-US" w:eastAsia="zh-CN"/>
        </w:rPr>
        <w:t xml:space="preserve"> </w:t>
      </w:r>
      <w:r>
        <w:rPr>
          <w:color w:val="2A2F35"/>
          <w:sz w:val="27"/>
          <w:szCs w:val="27"/>
        </w:rPr>
        <w:t xml:space="preserve">  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20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23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年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月</w:t>
      </w:r>
      <w:r>
        <w:rPr>
          <w:rFonts w:hint="eastAsia" w:ascii="宋体" w:hAnsi="宋体" w:eastAsia="宋体" w:cs="宋体"/>
          <w:color w:val="2A2F35"/>
          <w:sz w:val="27"/>
          <w:szCs w:val="27"/>
          <w:lang w:val="en-US" w:eastAsia="zh-CN"/>
        </w:rPr>
        <w:t>5</w:t>
      </w:r>
      <w:r>
        <w:rPr>
          <w:rFonts w:hint="eastAsia" w:ascii="宋体" w:hAnsi="宋体" w:eastAsia="宋体" w:cs="宋体"/>
          <w:color w:val="2A2F35"/>
          <w:sz w:val="27"/>
          <w:szCs w:val="27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12C701"/>
    <w:multiLevelType w:val="singleLevel"/>
    <w:tmpl w:val="0112C7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MTA3OGNkMjJlYTU1ZjJiZGYzYjE0YTZkNjQ1YmQifQ=="/>
  </w:docVars>
  <w:rsids>
    <w:rsidRoot w:val="00000000"/>
    <w:rsid w:val="02E177A9"/>
    <w:rsid w:val="03081914"/>
    <w:rsid w:val="0491438B"/>
    <w:rsid w:val="0FC161C7"/>
    <w:rsid w:val="11B90200"/>
    <w:rsid w:val="16EC3690"/>
    <w:rsid w:val="1A6D1540"/>
    <w:rsid w:val="1A8E4EE6"/>
    <w:rsid w:val="20D50F12"/>
    <w:rsid w:val="24F52957"/>
    <w:rsid w:val="2DAE03CE"/>
    <w:rsid w:val="2E956396"/>
    <w:rsid w:val="2FDC65FF"/>
    <w:rsid w:val="33265A24"/>
    <w:rsid w:val="35E9647B"/>
    <w:rsid w:val="3AA0357C"/>
    <w:rsid w:val="3C3922D0"/>
    <w:rsid w:val="3E1C5F26"/>
    <w:rsid w:val="409731A7"/>
    <w:rsid w:val="42F73978"/>
    <w:rsid w:val="4439164D"/>
    <w:rsid w:val="44C7310A"/>
    <w:rsid w:val="51624262"/>
    <w:rsid w:val="5203684A"/>
    <w:rsid w:val="56196EE2"/>
    <w:rsid w:val="5A6322AA"/>
    <w:rsid w:val="5F8B2D3B"/>
    <w:rsid w:val="623222D4"/>
    <w:rsid w:val="638962F2"/>
    <w:rsid w:val="6E290008"/>
    <w:rsid w:val="6F9156F2"/>
    <w:rsid w:val="717B3162"/>
    <w:rsid w:val="76640D7A"/>
    <w:rsid w:val="7A21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296FBE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Variable"/>
    <w:basedOn w:val="4"/>
    <w:qFormat/>
    <w:uiPriority w:val="0"/>
  </w:style>
  <w:style w:type="character" w:styleId="9">
    <w:name w:val="Hyperlink"/>
    <w:basedOn w:val="4"/>
    <w:qFormat/>
    <w:uiPriority w:val="0"/>
    <w:rPr>
      <w:color w:val="296FBE"/>
      <w:u w:val="none"/>
    </w:rPr>
  </w:style>
  <w:style w:type="character" w:styleId="10">
    <w:name w:val="HTML Code"/>
    <w:basedOn w:val="4"/>
    <w:qFormat/>
    <w:uiPriority w:val="0"/>
    <w:rPr>
      <w:rFonts w:hint="eastAsia" w:ascii="微软雅黑" w:hAnsi="微软雅黑" w:eastAsia="微软雅黑" w:cs="微软雅黑"/>
      <w:sz w:val="18"/>
      <w:szCs w:val="18"/>
    </w:rPr>
  </w:style>
  <w:style w:type="character" w:styleId="11">
    <w:name w:val="HTML Cite"/>
    <w:basedOn w:val="4"/>
    <w:qFormat/>
    <w:uiPriority w:val="0"/>
  </w:style>
  <w:style w:type="character" w:customStyle="1" w:styleId="12">
    <w:name w:val="ico1655"/>
    <w:basedOn w:val="4"/>
    <w:qFormat/>
    <w:uiPriority w:val="0"/>
  </w:style>
  <w:style w:type="character" w:customStyle="1" w:styleId="13">
    <w:name w:val="ico1656"/>
    <w:basedOn w:val="4"/>
    <w:qFormat/>
    <w:uiPriority w:val="0"/>
  </w:style>
  <w:style w:type="character" w:customStyle="1" w:styleId="14">
    <w:name w:val="cdropright"/>
    <w:basedOn w:val="4"/>
    <w:qFormat/>
    <w:uiPriority w:val="0"/>
  </w:style>
  <w:style w:type="character" w:customStyle="1" w:styleId="15">
    <w:name w:val="active"/>
    <w:basedOn w:val="4"/>
    <w:qFormat/>
    <w:uiPriority w:val="0"/>
    <w:rPr>
      <w:color w:val="00FF00"/>
      <w:shd w:val="clear" w:fill="111111"/>
    </w:rPr>
  </w:style>
  <w:style w:type="character" w:customStyle="1" w:styleId="16">
    <w:name w:val="w32"/>
    <w:basedOn w:val="4"/>
    <w:qFormat/>
    <w:uiPriority w:val="0"/>
  </w:style>
  <w:style w:type="character" w:customStyle="1" w:styleId="17">
    <w:name w:val="hover"/>
    <w:basedOn w:val="4"/>
    <w:qFormat/>
    <w:uiPriority w:val="0"/>
    <w:rPr>
      <w:color w:val="FFFFFF"/>
    </w:rPr>
  </w:style>
  <w:style w:type="character" w:customStyle="1" w:styleId="18">
    <w:name w:val="hilite6"/>
    <w:basedOn w:val="4"/>
    <w:qFormat/>
    <w:uiPriority w:val="0"/>
    <w:rPr>
      <w:color w:val="FFFFFF"/>
      <w:shd w:val="clear" w:fill="666666"/>
    </w:rPr>
  </w:style>
  <w:style w:type="character" w:customStyle="1" w:styleId="19">
    <w:name w:val="pagechatarealistclose_box"/>
    <w:basedOn w:val="4"/>
    <w:qFormat/>
    <w:uiPriority w:val="0"/>
  </w:style>
  <w:style w:type="character" w:customStyle="1" w:styleId="20">
    <w:name w:val="pagechatarealistclose_box1"/>
    <w:basedOn w:val="4"/>
    <w:qFormat/>
    <w:uiPriority w:val="0"/>
  </w:style>
  <w:style w:type="character" w:customStyle="1" w:styleId="21">
    <w:name w:val="cy"/>
    <w:basedOn w:val="4"/>
    <w:qFormat/>
    <w:uiPriority w:val="0"/>
  </w:style>
  <w:style w:type="character" w:customStyle="1" w:styleId="22">
    <w:name w:val="index_logo"/>
    <w:basedOn w:val="4"/>
    <w:qFormat/>
    <w:uiPriority w:val="0"/>
  </w:style>
  <w:style w:type="character" w:customStyle="1" w:styleId="23">
    <w:name w:val="button4"/>
    <w:basedOn w:val="4"/>
    <w:qFormat/>
    <w:uiPriority w:val="0"/>
  </w:style>
  <w:style w:type="character" w:customStyle="1" w:styleId="24">
    <w:name w:val="cdropleft"/>
    <w:basedOn w:val="4"/>
    <w:qFormat/>
    <w:uiPriority w:val="0"/>
  </w:style>
  <w:style w:type="character" w:customStyle="1" w:styleId="25">
    <w:name w:val="drapbtn"/>
    <w:basedOn w:val="4"/>
    <w:qFormat/>
    <w:uiPriority w:val="0"/>
  </w:style>
  <w:style w:type="character" w:customStyle="1" w:styleId="26">
    <w:name w:val="moreaction32"/>
    <w:basedOn w:val="4"/>
    <w:qFormat/>
    <w:uiPriority w:val="0"/>
  </w:style>
  <w:style w:type="character" w:customStyle="1" w:styleId="27">
    <w:name w:val="last-child"/>
    <w:basedOn w:val="4"/>
    <w:qFormat/>
    <w:uiPriority w:val="0"/>
  </w:style>
  <w:style w:type="character" w:customStyle="1" w:styleId="28">
    <w:name w:val="after"/>
    <w:basedOn w:val="4"/>
    <w:qFormat/>
    <w:uiPriority w:val="0"/>
    <w:rPr>
      <w:sz w:val="0"/>
      <w:szCs w:val="0"/>
    </w:rPr>
  </w:style>
  <w:style w:type="character" w:customStyle="1" w:styleId="29">
    <w:name w:val="tmpztreemove_arrow"/>
    <w:basedOn w:val="4"/>
    <w:qFormat/>
    <w:uiPriority w:val="0"/>
  </w:style>
  <w:style w:type="character" w:customStyle="1" w:styleId="30">
    <w:name w:val="liked_gray"/>
    <w:basedOn w:val="4"/>
    <w:qFormat/>
    <w:uiPriority w:val="0"/>
    <w:rPr>
      <w:color w:val="FFFFFF"/>
    </w:rPr>
  </w:style>
  <w:style w:type="character" w:customStyle="1" w:styleId="31">
    <w:name w:val="estimate_gray"/>
    <w:basedOn w:val="4"/>
    <w:qFormat/>
    <w:uiPriority w:val="0"/>
    <w:rPr>
      <w:color w:val="FFFFFF"/>
    </w:rPr>
  </w:style>
  <w:style w:type="character" w:customStyle="1" w:styleId="32">
    <w:name w:val="pubmsg7"/>
    <w:basedOn w:val="4"/>
    <w:qFormat/>
    <w:uiPriority w:val="0"/>
  </w:style>
  <w:style w:type="character" w:customStyle="1" w:styleId="33">
    <w:name w:val="wopacity3"/>
    <w:basedOn w:val="4"/>
    <w:qFormat/>
    <w:uiPriority w:val="0"/>
    <w:rPr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339</Characters>
  <Lines>0</Lines>
  <Paragraphs>0</Paragraphs>
  <TotalTime>4</TotalTime>
  <ScaleCrop>false</ScaleCrop>
  <LinksUpToDate>false</LinksUpToDate>
  <CharactersWithSpaces>523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缪缪</cp:lastModifiedBy>
  <dcterms:modified xsi:type="dcterms:W3CDTF">2023-05-05T06:45:43Z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E06D72F7C0B74649A96A14A958596A05</vt:lpwstr>
  </property>
</Properties>
</file>